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rPr/>
      </w:pPr>
      <w:r>
        <w:rPr>
          <w:lang w:val="en-US"/>
        </w:rPr>
        <w:t>We Remember Them</w:t>
      </w:r>
    </w:p>
    <w:p w14:paraId="00000002">
      <w:pPr>
        <w:rPr/>
      </w:pPr>
      <w:r>
        <w:t> </w:t>
      </w:r>
    </w:p>
    <w:p w14:paraId="00000003">
      <w:pPr>
        <w:rPr/>
      </w:pPr>
      <w:r>
        <w:t> </w:t>
      </w:r>
    </w:p>
    <w:p w14:paraId="00000004">
      <w:pPr>
        <w:rPr/>
      </w:pPr>
      <w:r>
        <w:rPr>
          <w:lang w:val="en-US"/>
        </w:rPr>
        <w:t xml:space="preserve">At the rising sun and at its going down; We Remember Them. </w:t>
      </w:r>
    </w:p>
    <w:p w14:paraId="00000005">
      <w:pPr>
        <w:rPr/>
      </w:pPr>
      <w:r>
        <w:t> </w:t>
      </w:r>
    </w:p>
    <w:p w14:paraId="00000006">
      <w:pPr>
        <w:rPr/>
      </w:pPr>
      <w:r>
        <w:rPr>
          <w:lang w:val="en-US"/>
        </w:rPr>
        <w:t xml:space="preserve">At the blowing of the wind and in the chill of winter; We Remember Them. </w:t>
      </w:r>
    </w:p>
    <w:p w14:paraId="00000007">
      <w:pPr>
        <w:rPr/>
      </w:pPr>
      <w:r>
        <w:t> </w:t>
      </w:r>
    </w:p>
    <w:p w14:paraId="00000008">
      <w:pPr>
        <w:rPr/>
      </w:pPr>
      <w:r>
        <w:rPr>
          <w:lang w:val="en-US"/>
        </w:rPr>
        <w:t xml:space="preserve">At the opening of the buds and in the rebirth of spring; We Remember Them. </w:t>
      </w:r>
    </w:p>
    <w:p w14:paraId="00000009">
      <w:pPr>
        <w:rPr/>
      </w:pPr>
      <w:r>
        <w:t> </w:t>
      </w:r>
    </w:p>
    <w:p w14:paraId="0000000A">
      <w:pPr>
        <w:rPr/>
      </w:pPr>
      <w:r>
        <w:rPr>
          <w:lang w:val="en-US"/>
        </w:rPr>
        <w:t xml:space="preserve">At the blueness of the skies and in the warmth of summer; We Remember Them. </w:t>
      </w:r>
    </w:p>
    <w:p w14:paraId="0000000B">
      <w:pPr>
        <w:rPr/>
      </w:pPr>
      <w:r>
        <w:t> </w:t>
      </w:r>
    </w:p>
    <w:p w14:paraId="0000000C">
      <w:pPr>
        <w:rPr/>
      </w:pPr>
      <w:r>
        <w:rPr>
          <w:lang w:val="en-US"/>
        </w:rPr>
        <w:t xml:space="preserve">At the rustling of the leaves and in the beauty of the autumn; We Remember Them. </w:t>
      </w:r>
    </w:p>
    <w:p w14:paraId="0000000D">
      <w:pPr>
        <w:rPr/>
      </w:pPr>
      <w:r>
        <w:t> </w:t>
      </w:r>
    </w:p>
    <w:p w14:paraId="0000000E">
      <w:pPr>
        <w:rPr/>
      </w:pPr>
      <w:r>
        <w:rPr>
          <w:lang w:val="en-US"/>
        </w:rPr>
        <w:t xml:space="preserve">At the beginning of the year and when it ends; We Remember Them. </w:t>
      </w:r>
    </w:p>
    <w:p w14:paraId="0000000F">
      <w:pPr>
        <w:rPr/>
      </w:pPr>
      <w:r>
        <w:t> </w:t>
      </w:r>
    </w:p>
    <w:p w14:paraId="00000010">
      <w:pPr>
        <w:rPr/>
      </w:pPr>
      <w:r>
        <w:rPr>
          <w:lang w:val="en-US"/>
        </w:rPr>
        <w:t xml:space="preserve">As long as we live, they too will live, for they are now a part of us as We Remember Them. </w:t>
      </w:r>
    </w:p>
    <w:p w14:paraId="00000011">
      <w:pPr>
        <w:rPr/>
      </w:pPr>
      <w:r>
        <w:t> </w:t>
      </w:r>
    </w:p>
    <w:p w14:paraId="00000012">
      <w:pPr>
        <w:rPr/>
      </w:pPr>
      <w:r>
        <w:rPr>
          <w:lang w:val="en-US"/>
        </w:rPr>
        <w:t xml:space="preserve">When we are weary and in need of strength; We Remember Them. </w:t>
      </w:r>
    </w:p>
    <w:p w14:paraId="00000013">
      <w:pPr>
        <w:rPr/>
      </w:pPr>
      <w:r>
        <w:t> </w:t>
      </w:r>
    </w:p>
    <w:p w14:paraId="00000014">
      <w:pPr>
        <w:rPr/>
      </w:pPr>
      <w:r>
        <w:rPr>
          <w:lang w:val="en-US"/>
        </w:rPr>
        <w:t xml:space="preserve">When we are lost and sick at heart; We Remember them. </w:t>
      </w:r>
    </w:p>
    <w:p w14:paraId="00000015">
      <w:pPr>
        <w:rPr/>
      </w:pPr>
      <w:r>
        <w:t> </w:t>
      </w:r>
    </w:p>
    <w:p w14:paraId="00000016">
      <w:pPr>
        <w:rPr/>
      </w:pPr>
      <w:r>
        <w:rPr>
          <w:lang w:val="en-US"/>
        </w:rPr>
        <w:t xml:space="preserve">When we have decisions that are difficult to make; We Remember them. </w:t>
      </w:r>
    </w:p>
    <w:p w14:paraId="00000017">
      <w:pPr>
        <w:rPr/>
      </w:pPr>
      <w:r>
        <w:t> </w:t>
      </w:r>
    </w:p>
    <w:p w14:paraId="00000018">
      <w:pPr>
        <w:rPr/>
      </w:pPr>
      <w:r>
        <w:rPr>
          <w:lang w:val="en-US"/>
        </w:rPr>
        <w:t xml:space="preserve">When we have joy we crave to share; We Remember Them. </w:t>
      </w:r>
    </w:p>
    <w:p w14:paraId="00000019">
      <w:pPr>
        <w:rPr/>
      </w:pPr>
      <w:r>
        <w:t> </w:t>
      </w:r>
    </w:p>
    <w:p w14:paraId="0000001A">
      <w:pPr>
        <w:rPr/>
      </w:pPr>
      <w:r>
        <w:rPr>
          <w:lang w:val="en-US"/>
        </w:rPr>
        <w:t xml:space="preserve">When we have achievements that are based on theirs; We Remember Them. </w:t>
      </w:r>
    </w:p>
    <w:p w14:paraId="0000001B">
      <w:pPr>
        <w:rPr/>
      </w:pPr>
      <w:r>
        <w:t> </w:t>
      </w:r>
    </w:p>
    <w:p w14:paraId="0000001C">
      <w:pPr>
        <w:rPr/>
      </w:pPr>
      <w:r>
        <w:rPr>
          <w:lang w:val="en-US"/>
        </w:rPr>
        <w:t>For as long as we live, they too will live, for they are now a part of us as We Remember Them.</w:t>
      </w:r>
    </w:p>
    <w:p w14:paraId="0000001D">
      <w:pPr>
        <w:rPr>
          <w:lang w:val="en-US"/>
        </w:rPr>
      </w:pP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6"/>
  </w:compat>
  <w:themeFontLang w:val="sv-SE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beforeAutospacing="0" w:after="200" w:afterAutospacing="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örva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Nyback</dc:creator>
  <cp:lastModifiedBy>Ulf Nyback</cp:lastModifiedBy>
</cp:coreProperties>
</file>